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 xml:space="preserve">          Minutes of the Blaxhall Commons and Open Spaces Charitable Trust Trustees</w:t>
      </w:r>
      <w:r>
        <w:rPr>
          <w:rtl w:val="0"/>
        </w:rPr>
        <w:t xml:space="preserve">’ </w:t>
      </w:r>
      <w:r>
        <w:rPr>
          <w:rtl w:val="0"/>
        </w:rPr>
        <w:t>Meeting</w:t>
      </w:r>
    </w:p>
    <w:p>
      <w:pPr>
        <w:pStyle w:val="Body"/>
        <w:bidi w:val="0"/>
      </w:pPr>
      <w:r>
        <w:rPr>
          <w:rtl w:val="0"/>
        </w:rPr>
        <w:t xml:space="preserve">   </w:t>
      </w:r>
    </w:p>
    <w:p>
      <w:pPr>
        <w:pStyle w:val="Body"/>
        <w:bidi w:val="0"/>
      </w:pPr>
      <w:r>
        <w:rPr>
          <w:rtl w:val="0"/>
        </w:rPr>
        <w:t xml:space="preserve">                                                 Saturday May 29th 4pm by Zoom</w:t>
      </w:r>
    </w:p>
    <w:p>
      <w:pPr>
        <w:pStyle w:val="Body"/>
        <w:bidi w:val="0"/>
      </w:pPr>
    </w:p>
    <w:p>
      <w:pPr>
        <w:pStyle w:val="Body"/>
        <w:bidi w:val="0"/>
      </w:pPr>
    </w:p>
    <w:p>
      <w:pPr>
        <w:pStyle w:val="Body"/>
        <w:bidi w:val="0"/>
      </w:pPr>
    </w:p>
    <w:p>
      <w:pPr>
        <w:pStyle w:val="Body"/>
        <w:bidi w:val="0"/>
      </w:pPr>
    </w:p>
    <w:p>
      <w:pPr>
        <w:pStyle w:val="Body"/>
        <w:bidi w:val="0"/>
      </w:pPr>
      <w:r>
        <w:rPr>
          <w:rtl w:val="0"/>
        </w:rPr>
        <w:t>In attendance : Rosy Thornton</w:t>
      </w:r>
    </w:p>
    <w:p>
      <w:pPr>
        <w:pStyle w:val="Body"/>
        <w:bidi w:val="0"/>
      </w:pPr>
      <w:r>
        <w:rPr>
          <w:rtl w:val="0"/>
        </w:rPr>
        <w:t xml:space="preserve">                         Andrew Derrick</w:t>
      </w:r>
    </w:p>
    <w:p>
      <w:pPr>
        <w:pStyle w:val="Body"/>
        <w:bidi w:val="0"/>
      </w:pPr>
      <w:r>
        <w:rPr>
          <w:rtl w:val="0"/>
        </w:rPr>
        <w:t xml:space="preserve">                         Karen Baker</w:t>
      </w:r>
    </w:p>
    <w:p>
      <w:pPr>
        <w:pStyle w:val="Body"/>
        <w:bidi w:val="0"/>
      </w:pPr>
      <w:r>
        <w:rPr>
          <w:rtl w:val="0"/>
        </w:rPr>
        <w:t xml:space="preserve">                         Rodney West</w:t>
      </w:r>
    </w:p>
    <w:p>
      <w:pPr>
        <w:pStyle w:val="Body"/>
        <w:bidi w:val="0"/>
      </w:pPr>
      <w:r>
        <w:rPr>
          <w:rtl w:val="0"/>
        </w:rPr>
        <w:t xml:space="preserve">                         Eve Rossor</w:t>
      </w:r>
    </w:p>
    <w:p>
      <w:pPr>
        <w:pStyle w:val="Body"/>
        <w:bidi w:val="0"/>
      </w:pPr>
    </w:p>
    <w:p>
      <w:pPr>
        <w:pStyle w:val="Body"/>
        <w:bidi w:val="0"/>
      </w:pPr>
    </w:p>
    <w:p>
      <w:pPr>
        <w:pStyle w:val="Body"/>
        <w:numPr>
          <w:ilvl w:val="0"/>
          <w:numId w:val="2"/>
        </w:numPr>
        <w:bidi w:val="0"/>
      </w:pPr>
      <w:r>
        <w:rPr>
          <w:rtl w:val="0"/>
        </w:rPr>
        <w:t>Apologies : Mark Oakley</w:t>
      </w:r>
    </w:p>
    <w:p>
      <w:pPr>
        <w:pStyle w:val="Body"/>
        <w:bidi w:val="0"/>
      </w:pPr>
      <w:r>
        <w:rPr>
          <w:rtl w:val="0"/>
        </w:rPr>
        <w:t xml:space="preserve">                         Mike Livesey</w:t>
      </w:r>
    </w:p>
    <w:p>
      <w:pPr>
        <w:pStyle w:val="Body"/>
        <w:bidi w:val="0"/>
      </w:pPr>
    </w:p>
    <w:p>
      <w:pPr>
        <w:pStyle w:val="Body"/>
        <w:bidi w:val="0"/>
      </w:pPr>
      <w:r>
        <w:rPr>
          <w:rtl w:val="0"/>
        </w:rPr>
        <w:t>2.  Minutes of the previous meeting 25.04.21: Agreed to be correct. Proposed to accept by Rosy, seconded by Karen</w:t>
      </w:r>
    </w:p>
    <w:p>
      <w:pPr>
        <w:pStyle w:val="Body"/>
        <w:bidi w:val="0"/>
      </w:pPr>
    </w:p>
    <w:p>
      <w:pPr>
        <w:pStyle w:val="Body"/>
        <w:bidi w:val="0"/>
      </w:pPr>
      <w:r>
        <w:rPr>
          <w:rtl w:val="0"/>
        </w:rPr>
        <w:t>3.  Matters arising: nil</w:t>
      </w:r>
    </w:p>
    <w:p>
      <w:pPr>
        <w:pStyle w:val="Body"/>
        <w:bidi w:val="0"/>
      </w:pPr>
    </w:p>
    <w:p>
      <w:pPr>
        <w:pStyle w:val="Body"/>
        <w:bidi w:val="0"/>
      </w:pPr>
      <w:r>
        <w:rPr>
          <w:rtl w:val="0"/>
        </w:rPr>
        <w:t>4.  Feedback from the Annual Parish Meeting 05.05.21: Rosy and Andrew attended as parishioners, and Karen and Mark as councillors. Andrew read out the Annual Report. Maggie Grenham</w:t>
      </w:r>
      <w:r>
        <w:rPr>
          <w:rtl w:val="0"/>
        </w:rPr>
        <w:t>’</w:t>
      </w:r>
      <w:r>
        <w:rPr>
          <w:rtl w:val="0"/>
        </w:rPr>
        <w:t>s letter about the Tree Warden role was also read out.</w:t>
      </w:r>
    </w:p>
    <w:p>
      <w:pPr>
        <w:pStyle w:val="Body"/>
        <w:bidi w:val="0"/>
      </w:pPr>
    </w:p>
    <w:p>
      <w:pPr>
        <w:pStyle w:val="Body"/>
        <w:bidi w:val="0"/>
      </w:pPr>
      <w:r>
        <w:rPr>
          <w:rtl w:val="0"/>
        </w:rPr>
        <w:t xml:space="preserve">5.  Fundraising: Mike informed the Trustees that the current ban statement stands at </w:t>
      </w:r>
      <w:r>
        <w:rPr>
          <w:rtl w:val="0"/>
        </w:rPr>
        <w:t>£</w:t>
      </w:r>
      <w:r>
        <w:rPr>
          <w:rtl w:val="0"/>
        </w:rPr>
        <w:t xml:space="preserve">7720. There is a further </w:t>
      </w:r>
      <w:r>
        <w:rPr>
          <w:rtl w:val="0"/>
        </w:rPr>
        <w:t>£</w:t>
      </w:r>
      <w:r>
        <w:rPr>
          <w:rtl w:val="0"/>
        </w:rPr>
        <w:t xml:space="preserve">150 on JustGiving and Eve has another </w:t>
      </w:r>
      <w:r>
        <w:rPr>
          <w:rtl w:val="0"/>
        </w:rPr>
        <w:t>£</w:t>
      </w:r>
      <w:r>
        <w:rPr>
          <w:rtl w:val="0"/>
        </w:rPr>
        <w:t xml:space="preserve">350 to pay in. Agreed that the Trust should have a </w:t>
      </w:r>
      <w:r>
        <w:rPr>
          <w:rtl w:val="0"/>
        </w:rPr>
        <w:t>‘</w:t>
      </w:r>
      <w:r>
        <w:rPr>
          <w:rtl w:val="0"/>
        </w:rPr>
        <w:t>buffer</w:t>
      </w:r>
      <w:r>
        <w:rPr>
          <w:rtl w:val="0"/>
        </w:rPr>
        <w:t xml:space="preserve">’ </w:t>
      </w:r>
      <w:r>
        <w:rPr>
          <w:rtl w:val="0"/>
        </w:rPr>
        <w:t xml:space="preserve">of </w:t>
      </w:r>
      <w:r>
        <w:rPr>
          <w:rtl w:val="0"/>
        </w:rPr>
        <w:t>£</w:t>
      </w:r>
      <w:r>
        <w:rPr>
          <w:rtl w:val="0"/>
        </w:rPr>
        <w:t xml:space="preserve">2000, so need </w:t>
      </w:r>
      <w:r>
        <w:rPr>
          <w:rtl w:val="0"/>
        </w:rPr>
        <w:t>£</w:t>
      </w:r>
      <w:r>
        <w:rPr>
          <w:rtl w:val="0"/>
        </w:rPr>
        <w:t>9500 before safely going ahead with the asbestos clearance.</w:t>
      </w:r>
    </w:p>
    <w:p>
      <w:pPr>
        <w:pStyle w:val="Body"/>
        <w:bidi w:val="0"/>
      </w:pPr>
    </w:p>
    <w:p>
      <w:pPr>
        <w:pStyle w:val="Body"/>
        <w:bidi w:val="0"/>
      </w:pPr>
      <w:r>
        <w:rPr>
          <w:rtl w:val="0"/>
        </w:rPr>
        <w:t xml:space="preserve">6.  Tree Warden: Maggie has formally resigned from the role. It is not clear whether Joy Shaw wants to take on. BCOS are very happy to work with whoever takes on the role. </w:t>
      </w:r>
    </w:p>
    <w:p>
      <w:pPr>
        <w:pStyle w:val="Body"/>
        <w:bidi w:val="0"/>
      </w:pPr>
      <w:r>
        <w:rPr>
          <w:rtl w:val="0"/>
        </w:rPr>
        <w:t>Karen will speak to Jo, the Parish Clerk to get the post of Tree Warden on the agenda.</w:t>
      </w:r>
    </w:p>
    <w:p>
      <w:pPr>
        <w:pStyle w:val="Body"/>
        <w:bidi w:val="0"/>
      </w:pPr>
    </w:p>
    <w:p>
      <w:pPr>
        <w:pStyle w:val="Body"/>
        <w:bidi w:val="0"/>
      </w:pPr>
      <w:r>
        <w:rPr>
          <w:rtl w:val="0"/>
        </w:rPr>
        <w:t>7.  Management Plan for Jasper</w:t>
      </w:r>
      <w:r>
        <w:rPr>
          <w:rtl w:val="0"/>
        </w:rPr>
        <w:t>’</w:t>
      </w:r>
      <w:r>
        <w:rPr>
          <w:rtl w:val="0"/>
        </w:rPr>
        <w:t>s Pightle: The Trustees all expressed their gratitude to Rodney for creating the draft plan. He will add something on the pigsties and leaving the concrete base, and asbestos clearance. Rodney agrees that two cuts are best, so will put this into the timetable, with the need to continue for 3-4 years.</w:t>
      </w:r>
    </w:p>
    <w:p>
      <w:pPr>
        <w:pStyle w:val="Body"/>
        <w:bidi w:val="0"/>
      </w:pPr>
      <w:r>
        <w:rPr>
          <w:rtl w:val="0"/>
        </w:rPr>
        <w:t xml:space="preserve">The SWT cost of bracken cutting is around </w:t>
      </w:r>
      <w:r>
        <w:rPr>
          <w:rtl w:val="0"/>
        </w:rPr>
        <w:t>£</w:t>
      </w:r>
      <w:r>
        <w:rPr>
          <w:rtl w:val="0"/>
        </w:rPr>
        <w:t xml:space="preserve">40 +VAT for just cutting, and </w:t>
      </w:r>
      <w:r>
        <w:rPr>
          <w:rtl w:val="0"/>
        </w:rPr>
        <w:t>£</w:t>
      </w:r>
      <w:r>
        <w:rPr>
          <w:rtl w:val="0"/>
        </w:rPr>
        <w:t>180 + VAT for cutting and collecting. Agreed that we would go for just cutting, and organise raking working parties. This activity needs to be budgeted for each year, so will be added to the management plan.</w:t>
      </w:r>
    </w:p>
    <w:p>
      <w:pPr>
        <w:pStyle w:val="Body"/>
        <w:bidi w:val="0"/>
      </w:pPr>
      <w:r>
        <w:rPr>
          <w:rtl w:val="0"/>
        </w:rPr>
        <w:t>Eve to contact Ben Calvesbert at SWT to do the first cut in 2-3 weeks time ie mid to end June.</w:t>
      </w:r>
    </w:p>
    <w:p>
      <w:pPr>
        <w:pStyle w:val="Body"/>
        <w:bidi w:val="0"/>
      </w:pPr>
      <w:r>
        <w:rPr>
          <w:rtl w:val="0"/>
        </w:rPr>
        <w:t>Re ground nesting birds- trustee needs to walk over the land to see if any birds are ground nesting.</w:t>
      </w:r>
    </w:p>
    <w:p>
      <w:pPr>
        <w:pStyle w:val="Body"/>
        <w:bidi w:val="0"/>
      </w:pPr>
      <w:r>
        <w:rPr>
          <w:rtl w:val="0"/>
        </w:rPr>
        <w:t>Re Gorse- will need decisions made each year on when to cut which gorse bushes.</w:t>
      </w:r>
    </w:p>
    <w:p>
      <w:pPr>
        <w:pStyle w:val="Body"/>
        <w:bidi w:val="0"/>
      </w:pPr>
    </w:p>
    <w:p>
      <w:pPr>
        <w:pStyle w:val="Body"/>
        <w:bidi w:val="0"/>
      </w:pPr>
      <w:r>
        <w:rPr>
          <w:rtl w:val="0"/>
        </w:rPr>
        <w:t>Rodney to do a second draft and will then create a final document.</w:t>
      </w:r>
    </w:p>
    <w:p>
      <w:pPr>
        <w:pStyle w:val="Body"/>
        <w:bidi w:val="0"/>
      </w:pPr>
    </w:p>
    <w:p>
      <w:pPr>
        <w:pStyle w:val="Body"/>
        <w:bidi w:val="0"/>
      </w:pPr>
      <w:r>
        <w:rPr>
          <w:rtl w:val="0"/>
        </w:rPr>
        <w:t>8.  Asbestos Clearance: Provided that there are adequate funds available, clearance could be organised for August onwards. Eve to contact the asbestos removal firm</w:t>
      </w:r>
    </w:p>
    <w:p>
      <w:pPr>
        <w:pStyle w:val="Body"/>
        <w:bidi w:val="0"/>
      </w:pPr>
    </w:p>
    <w:p>
      <w:pPr>
        <w:pStyle w:val="Body"/>
        <w:bidi w:val="0"/>
      </w:pPr>
      <w:r>
        <w:rPr>
          <w:rtl w:val="0"/>
        </w:rPr>
        <w:t>9.  Stone Common Update: Nil to report. Eve to nudge the solicitor dealing with it- Claire Wilson on Pulham</w:t>
      </w:r>
      <w:r>
        <w:rPr>
          <w:rtl w:val="0"/>
        </w:rPr>
        <w:t>’</w:t>
      </w:r>
      <w:r>
        <w:rPr>
          <w:rtl w:val="0"/>
        </w:rPr>
        <w:t>s</w:t>
      </w:r>
    </w:p>
    <w:p>
      <w:pPr>
        <w:pStyle w:val="Body"/>
        <w:bidi w:val="0"/>
      </w:pPr>
    </w:p>
    <w:p>
      <w:pPr>
        <w:pStyle w:val="Body"/>
        <w:bidi w:val="0"/>
      </w:pPr>
      <w:r>
        <w:rPr>
          <w:rtl w:val="0"/>
        </w:rPr>
        <w:t>10.  Website development: Rodney pointed out the potential difficulties which might arise from using a small firm as suggested. Agreed that a website subcommittee of Rosy and Andrew would meet with Steve, facilitated by Eve, to work out how to create a gallery which all can add to.</w:t>
      </w:r>
    </w:p>
    <w:p>
      <w:pPr>
        <w:pStyle w:val="Body"/>
        <w:bidi w:val="0"/>
      </w:pPr>
      <w:r>
        <w:rPr>
          <w:rtl w:val="0"/>
        </w:rPr>
        <w:t>Rodney to try to contact Jeff Hume about the Trust</w:t>
      </w:r>
      <w:r>
        <w:rPr>
          <w:rtl w:val="0"/>
        </w:rPr>
        <w:t>’</w:t>
      </w:r>
      <w:r>
        <w:rPr>
          <w:rtl w:val="0"/>
        </w:rPr>
        <w:t>s email address</w:t>
      </w:r>
    </w:p>
    <w:p>
      <w:pPr>
        <w:pStyle w:val="Body"/>
        <w:bidi w:val="0"/>
      </w:pPr>
    </w:p>
    <w:p>
      <w:pPr>
        <w:pStyle w:val="Body"/>
        <w:bidi w:val="0"/>
      </w:pPr>
      <w:r>
        <w:rPr>
          <w:rtl w:val="0"/>
        </w:rPr>
        <w:t>11.  Blaxhall Festival: June 27/28. We are having a stall in the village hall.</w:t>
      </w:r>
    </w:p>
    <w:p>
      <w:pPr>
        <w:pStyle w:val="Body"/>
        <w:bidi w:val="0"/>
      </w:pPr>
      <w:r>
        <w:rPr>
          <w:rtl w:val="0"/>
        </w:rPr>
        <w:t>Eve to contact Graham Bowles about display boards which are in the shed at the village hall.</w:t>
      </w:r>
    </w:p>
    <w:p>
      <w:pPr>
        <w:pStyle w:val="Body"/>
        <w:bidi w:val="0"/>
      </w:pPr>
      <w:r>
        <w:rPr>
          <w:rtl w:val="0"/>
        </w:rPr>
        <w:t>Rosy suggested that we could find maps of the commons</w:t>
      </w:r>
    </w:p>
    <w:p>
      <w:pPr>
        <w:pStyle w:val="Body"/>
        <w:bidi w:val="0"/>
      </w:pPr>
      <w:r>
        <w:rPr>
          <w:rtl w:val="0"/>
        </w:rPr>
        <w:t xml:space="preserve">                                                         Pictures of the Pightle</w:t>
      </w:r>
    </w:p>
    <w:p>
      <w:pPr>
        <w:pStyle w:val="Body"/>
        <w:bidi w:val="0"/>
      </w:pPr>
      <w:r>
        <w:rPr>
          <w:rtl w:val="0"/>
        </w:rPr>
        <w:t xml:space="preserve">                                                         Wildlife</w:t>
      </w:r>
    </w:p>
    <w:p>
      <w:pPr>
        <w:pStyle w:val="Body"/>
        <w:bidi w:val="0"/>
      </w:pPr>
      <w:r>
        <w:rPr>
          <w:rtl w:val="0"/>
        </w:rPr>
        <w:t>All to send what they have to Andrew who will liaise with Mark, hoping that he can enlarge and print them out. Rodney to seek out high resolution maps of the commons.</w:t>
      </w:r>
    </w:p>
    <w:p>
      <w:pPr>
        <w:pStyle w:val="Body"/>
        <w:bidi w:val="0"/>
      </w:pPr>
      <w:r>
        <w:rPr>
          <w:rtl w:val="0"/>
        </w:rPr>
        <w:t>Ask Mark to print 250 more fundraising leaflets</w:t>
      </w:r>
    </w:p>
    <w:p>
      <w:pPr>
        <w:pStyle w:val="Body"/>
        <w:bidi w:val="0"/>
      </w:pPr>
      <w:r>
        <w:rPr>
          <w:rtl w:val="0"/>
        </w:rPr>
        <w:t>Will need a rota of who is manning the stall 11-5pm. Eve to circulate a grid nearer the time</w:t>
      </w:r>
    </w:p>
    <w:p>
      <w:pPr>
        <w:pStyle w:val="Body"/>
        <w:bidi w:val="0"/>
      </w:pPr>
      <w:r>
        <w:rPr>
          <w:rtl w:val="0"/>
        </w:rPr>
        <w:t>Short meeting to check all in place Sunday June 13th, (or Saturday 12th if not good) preceded by the website subcommittee meeting with Steve in the Vine Cottage Orchard (weather permitting) if the date is convenient for Steve. Eve to check with Steve and notify all.</w:t>
      </w:r>
    </w:p>
    <w:p>
      <w:pPr>
        <w:pStyle w:val="Body"/>
        <w:bidi w:val="0"/>
      </w:pPr>
    </w:p>
    <w:p>
      <w:pPr>
        <w:pStyle w:val="Body"/>
        <w:bidi w:val="0"/>
      </w:pPr>
      <w:r>
        <w:rPr>
          <w:rtl w:val="0"/>
        </w:rPr>
        <w:t>12. AOB: nil</w:t>
      </w:r>
    </w:p>
    <w:p>
      <w:pPr>
        <w:pStyle w:val="Body"/>
        <w:bidi w:val="0"/>
      </w:pPr>
    </w:p>
    <w:p>
      <w:pPr>
        <w:pStyle w:val="Body"/>
        <w:bidi w:val="0"/>
      </w:pPr>
      <w:r>
        <w:rPr>
          <w:rtl w:val="0"/>
        </w:rPr>
        <w:t>13. Date of next meeting: see para 11</w:t>
      </w:r>
    </w:p>
    <w:p>
      <w:pPr>
        <w:pStyle w:val="Body"/>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